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4FA643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31A59F8" w14:textId="4CE24AB3" w:rsidR="00D5446F" w:rsidRPr="00C65692" w:rsidRDefault="00D3660E" w:rsidP="00C65692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Release date"/>
                <w:tag w:val=""/>
                <w:id w:val="-1507204258"/>
                <w:lock w:val="sdtLocked"/>
                <w:placeholder>
                  <w:docPart w:val="DF98ED1626808D48858DCE96E15685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CF5DF4">
                  <w:rPr>
                    <w:rStyle w:val="Dokumentdatum"/>
                  </w:rPr>
                  <w:t>13. January 2025</w:t>
                </w:r>
              </w:sdtContent>
            </w:sdt>
          </w:p>
        </w:tc>
      </w:tr>
      <w:tr w:rsidR="003D4C16" w:rsidRPr="00D5446F" w14:paraId="0658C15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4E4BDF8" w14:textId="183D8EAD" w:rsidR="003D4C16" w:rsidRPr="00D5446F" w:rsidRDefault="009F78F3" w:rsidP="003D4C16">
            <w:pPr>
              <w:pStyle w:val="Betreff"/>
            </w:pPr>
            <w:r>
              <w:t>A comprehensive portfolio: GEZE focuses on services</w:t>
            </w:r>
          </w:p>
        </w:tc>
      </w:tr>
    </w:tbl>
    <w:p w14:paraId="15FCFB66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CONTACTS</w:t>
      </w:r>
    </w:p>
    <w:p w14:paraId="254529A9" w14:textId="77777777" w:rsidR="006A66F9" w:rsidRPr="009A699B" w:rsidRDefault="006A66F9" w:rsidP="006A66F9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Angela Staiber</w:t>
      </w:r>
    </w:p>
    <w:p w14:paraId="695BF54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TEL</w:t>
      </w:r>
      <w:r>
        <w:rPr>
          <w:color w:val="002364"/>
        </w:rPr>
        <w:t xml:space="preserve">  </w:t>
      </w:r>
      <w:r>
        <w:rPr>
          <w:color w:val="002264"/>
          <w:shd w:val="clear" w:color="auto" w:fill="FFFFFF"/>
        </w:rPr>
        <w:t>+49 7152 203 6372</w:t>
      </w:r>
    </w:p>
    <w:p w14:paraId="07DECB64" w14:textId="77777777" w:rsidR="006A66F9" w:rsidRDefault="006A66F9" w:rsidP="006A66F9">
      <w:pPr>
        <w:pStyle w:val="Margin"/>
        <w:framePr w:h="1478" w:hRule="exact" w:wrap="around" w:x="8780" w:y="4022"/>
      </w:pPr>
      <w:r>
        <w:rPr>
          <w:rStyle w:val="MarginVorsatzwrter"/>
          <w:color w:val="002364"/>
        </w:rPr>
        <w:t>EMAIL</w:t>
      </w:r>
      <w:r>
        <w:rPr>
          <w:color w:val="002364"/>
        </w:rPr>
        <w:t xml:space="preserve">  </w:t>
      </w:r>
      <w:hyperlink r:id="rId9" w:tgtFrame="_blank" w:history="1">
        <w:r>
          <w:rPr>
            <w:color w:val="002364"/>
          </w:rPr>
          <w:t>a.staiber@geze.com</w:t>
        </w:r>
      </w:hyperlink>
    </w:p>
    <w:p w14:paraId="092D8031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7883D47B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19B888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D099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 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B9404A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SOURCE</w:t>
            </w:r>
          </w:p>
        </w:tc>
      </w:tr>
      <w:tr w:rsidR="00104446" w14:paraId="067F1F0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7B7415" w14:textId="0007F712" w:rsidR="00104446" w:rsidRDefault="009F78F3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4C9E2A15" wp14:editId="4B05E055">
                  <wp:extent cx="1942695" cy="1278082"/>
                  <wp:effectExtent l="0" t="0" r="635" b="5080"/>
                  <wp:docPr id="1435353791" name="Grafik 3" descr="Ein Bild, das Kleidung, Person, Mann, Frau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353791" name="Grafik 3" descr="Ein Bild, das Kleidung, Person, Mann, Frau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442" cy="1286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213E25" w14:textId="37C21193" w:rsidR="00104446" w:rsidRPr="003D4C16" w:rsidRDefault="009F78F3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</w:rPr>
              <w:t>In its own training and further education programme, GEZE imparts knowledge about its own products and current standards and guidelines for door and window systems.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959D64C" w14:textId="613B5BA6" w:rsidR="00104446" w:rsidRPr="00104446" w:rsidRDefault="003D4C1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  <w:tr w:rsidR="00234D0C" w14:paraId="48131943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D69F2B" w14:textId="705666E4" w:rsidR="00234D0C" w:rsidRDefault="009F78F3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3DB63908" wp14:editId="3051BE7F">
                  <wp:extent cx="1932404" cy="1288358"/>
                  <wp:effectExtent l="0" t="0" r="0" b="0"/>
                  <wp:docPr id="57906671" name="Grafik 4" descr="Ein Bild, das Kleidung, Wand, Person, Whiteboar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06671" name="Grafik 4" descr="Ein Bild, das Kleidung, Wand, Person, Whiteboard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780" cy="1305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A51AFA" w14:textId="414115B8" w:rsidR="00234D0C" w:rsidRPr="003D4C16" w:rsidRDefault="009F78F3" w:rsidP="00234D0C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</w:rPr>
              <w:t>From planning to repair:</w:t>
            </w:r>
            <w:r>
              <w:rPr>
                <w:b/>
              </w:rPr>
              <w:t xml:space="preserve"> </w:t>
            </w:r>
            <w:r>
              <w:rPr>
                <w:color w:val="002060"/>
                <w:sz w:val="20"/>
              </w:rPr>
              <w:t xml:space="preserve">GEZE consulting and services cover the entire building life cycle. 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A08A0F1" w14:textId="78B4FCCE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</w:tbl>
    <w:p w14:paraId="62A3EC2B" w14:textId="20F751C2" w:rsidR="008F511E" w:rsidRPr="005A1556" w:rsidRDefault="008F511E" w:rsidP="00095819"/>
    <w:sectPr w:rsidR="008F511E" w:rsidRPr="005A1556" w:rsidSect="00E52859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04A6E" w14:textId="77777777" w:rsidR="00FF01B1" w:rsidRDefault="00FF01B1" w:rsidP="008D6134">
      <w:pPr>
        <w:spacing w:line="240" w:lineRule="auto"/>
      </w:pPr>
      <w:r>
        <w:separator/>
      </w:r>
    </w:p>
  </w:endnote>
  <w:endnote w:type="continuationSeparator" w:id="0">
    <w:p w14:paraId="0854DF63" w14:textId="77777777" w:rsidR="00FF01B1" w:rsidRDefault="00FF01B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29584" w14:textId="77777777" w:rsidR="00FF01B1" w:rsidRDefault="00FF01B1" w:rsidP="008D6134">
      <w:pPr>
        <w:spacing w:line="240" w:lineRule="auto"/>
      </w:pPr>
      <w:r>
        <w:separator/>
      </w:r>
    </w:p>
  </w:footnote>
  <w:footnote w:type="continuationSeparator" w:id="0">
    <w:p w14:paraId="266B8192" w14:textId="77777777" w:rsidR="00FF01B1" w:rsidRDefault="00FF01B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D4C16" w14:paraId="3FA8AF7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21C38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</w:p>
      </w:tc>
    </w:tr>
    <w:tr w:rsidR="00742404" w14:paraId="300088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55FA1B9" w14:textId="28AABE9D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D4C16" w:rsidRPr="008B572B">
            <w:t>Presse</w:t>
          </w:r>
          <w:r>
            <w:fldChar w:fldCharType="end"/>
          </w:r>
          <w:r>
            <w:t>Photos</w:t>
          </w:r>
        </w:p>
        <w:p w14:paraId="00CC12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1372F3F" w14:textId="77777777" w:rsidTr="00B556B7">
      <w:trPr>
        <w:trHeight w:hRule="exact" w:val="215"/>
      </w:trPr>
      <w:tc>
        <w:tcPr>
          <w:tcW w:w="7359" w:type="dxa"/>
        </w:tcPr>
        <w:p w14:paraId="1F942409" w14:textId="016AA0F2" w:rsidR="00F15040" w:rsidRPr="008A2F5C" w:rsidRDefault="00C65692" w:rsidP="00B556B7">
          <w:pPr>
            <w:pStyle w:val="DatumFolgeseiten"/>
            <w:framePr w:hSpace="0" w:wrap="auto" w:vAnchor="margin" w:yAlign="inline"/>
          </w:pPr>
          <w:r>
            <w:t xml:space="preserve">of </w:t>
          </w:r>
          <w:sdt>
            <w:sdtPr>
              <w:alias w:val="Release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13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CF5DF4">
                <w:t>13.01.2025</w:t>
              </w:r>
            </w:sdtContent>
          </w:sdt>
        </w:p>
      </w:tc>
    </w:tr>
  </w:tbl>
  <w:p w14:paraId="0D1C480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t>2</w:t>
    </w:r>
    <w:r w:rsidRPr="00A2525B"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</w:rPr>
      <w:t>2</w:t>
    </w:r>
    <w:r w:rsidR="00A2525B" w:rsidRPr="00372112">
      <w:rPr>
        <w:b w:val="0"/>
      </w:rPr>
      <w:fldChar w:fldCharType="end"/>
    </w:r>
  </w:p>
  <w:p w14:paraId="11044FAF" w14:textId="77777777" w:rsidR="00742404" w:rsidRDefault="00D263AB">
    <w:pPr>
      <w:pStyle w:val="Kopfzeile"/>
    </w:pPr>
    <w:r>
      <w:rPr>
        <w:noProof/>
      </w:rPr>
      <w:drawing>
        <wp:anchor distT="0" distB="0" distL="114300" distR="114300" simplePos="0" relativeHeight="251669504" behindDoc="1" locked="1" layoutInCell="1" allowOverlap="1" wp14:anchorId="5B4FA529" wp14:editId="197FEA6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5AD8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</w:rPr>
      <w:t>1</w:t>
    </w:r>
    <w:r w:rsidRPr="00A2525B">
      <w:rPr>
        <w:rStyle w:val="Auszeichnung"/>
        <w:b/>
      </w:rPr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D4C16" w14:paraId="643EF897" w14:textId="77777777" w:rsidTr="005A529F">
      <w:trPr>
        <w:trHeight w:hRule="exact" w:val="198"/>
      </w:trPr>
      <w:tc>
        <w:tcPr>
          <w:tcW w:w="7371" w:type="dxa"/>
        </w:tcPr>
        <w:p w14:paraId="438F1C5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  <w:bookmarkEnd w:id="0"/>
        </w:p>
      </w:tc>
    </w:tr>
    <w:tr w:rsidR="005A4E09" w:rsidRPr="005A4E09" w14:paraId="77E8AEB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ED3A18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proofErr w:type="spellStart"/>
          <w:r>
            <w:t>Press</w:t>
          </w:r>
          <w:bookmarkEnd w:id="1"/>
          <w:r>
            <w:t>photos</w:t>
          </w:r>
          <w:proofErr w:type="spellEnd"/>
        </w:p>
      </w:tc>
    </w:tr>
  </w:tbl>
  <w:p w14:paraId="34840AFC" w14:textId="77777777" w:rsidR="00095819" w:rsidRDefault="0029378C">
    <w:pPr>
      <w:pStyle w:val="Kopfzeile"/>
    </w:pPr>
    <w:r>
      <w:rPr>
        <w:noProof/>
      </w:rPr>
      <w:drawing>
        <wp:anchor distT="0" distB="0" distL="114300" distR="114300" simplePos="0" relativeHeight="251667456" behindDoc="1" locked="1" layoutInCell="1" allowOverlap="1" wp14:anchorId="5B50BA26" wp14:editId="430235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6C18BE0" wp14:editId="0A1FEFF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9BC81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64667B3" wp14:editId="5604E6A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F444F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16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D6506"/>
    <w:rsid w:val="001F462D"/>
    <w:rsid w:val="00227C0A"/>
    <w:rsid w:val="00234D0C"/>
    <w:rsid w:val="00241027"/>
    <w:rsid w:val="0025370E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A5C0A"/>
    <w:rsid w:val="003C69DE"/>
    <w:rsid w:val="003D37C3"/>
    <w:rsid w:val="003D4C16"/>
    <w:rsid w:val="003F7DD3"/>
    <w:rsid w:val="00420C17"/>
    <w:rsid w:val="00423060"/>
    <w:rsid w:val="00454337"/>
    <w:rsid w:val="004E1AAA"/>
    <w:rsid w:val="004E7AF7"/>
    <w:rsid w:val="00501A06"/>
    <w:rsid w:val="00512C05"/>
    <w:rsid w:val="00516727"/>
    <w:rsid w:val="00525290"/>
    <w:rsid w:val="0052628E"/>
    <w:rsid w:val="0053157C"/>
    <w:rsid w:val="00546F76"/>
    <w:rsid w:val="00551265"/>
    <w:rsid w:val="005748BD"/>
    <w:rsid w:val="00575AEF"/>
    <w:rsid w:val="00590F61"/>
    <w:rsid w:val="00592597"/>
    <w:rsid w:val="005A1556"/>
    <w:rsid w:val="005A4E09"/>
    <w:rsid w:val="005A529F"/>
    <w:rsid w:val="0060196E"/>
    <w:rsid w:val="00633045"/>
    <w:rsid w:val="006333E9"/>
    <w:rsid w:val="00650096"/>
    <w:rsid w:val="00661485"/>
    <w:rsid w:val="00695278"/>
    <w:rsid w:val="006A66F9"/>
    <w:rsid w:val="006C7670"/>
    <w:rsid w:val="00742404"/>
    <w:rsid w:val="0074360A"/>
    <w:rsid w:val="00750CB1"/>
    <w:rsid w:val="00752C8E"/>
    <w:rsid w:val="00766514"/>
    <w:rsid w:val="00772A8A"/>
    <w:rsid w:val="00782B4B"/>
    <w:rsid w:val="007949B3"/>
    <w:rsid w:val="007A5B34"/>
    <w:rsid w:val="007B19A4"/>
    <w:rsid w:val="007C2C48"/>
    <w:rsid w:val="007D1B8A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9A699B"/>
    <w:rsid w:val="009F78F3"/>
    <w:rsid w:val="00A03805"/>
    <w:rsid w:val="00A2525B"/>
    <w:rsid w:val="00A330C9"/>
    <w:rsid w:val="00A37A65"/>
    <w:rsid w:val="00A9034D"/>
    <w:rsid w:val="00A91680"/>
    <w:rsid w:val="00A96290"/>
    <w:rsid w:val="00AA25C7"/>
    <w:rsid w:val="00AC11A3"/>
    <w:rsid w:val="00AC39F8"/>
    <w:rsid w:val="00AC5BBE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C1E9E"/>
    <w:rsid w:val="00CF5DF4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2859"/>
    <w:rsid w:val="00F15040"/>
    <w:rsid w:val="00F46B41"/>
    <w:rsid w:val="00F96F22"/>
    <w:rsid w:val="00FD0FC0"/>
    <w:rsid w:val="00FD4D3A"/>
    <w:rsid w:val="00FF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E03"/>
  <w15:docId w15:val="{4145032A-23D3-F440-AA06-4C8F5731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98ED1626808D48858DCE96E1568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DC763-549E-044C-A2EF-A5D79F3206E9}"/>
      </w:docPartPr>
      <w:docPartBody>
        <w:p w:rsidR="00672EF3" w:rsidRDefault="00000000">
          <w:pPr>
            <w:pStyle w:val="DF98ED1626808D48858DCE96E15685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25"/>
    <w:rsid w:val="00246944"/>
    <w:rsid w:val="00274C3B"/>
    <w:rsid w:val="00672EF3"/>
    <w:rsid w:val="007A5B34"/>
    <w:rsid w:val="008C66BE"/>
    <w:rsid w:val="00915CC7"/>
    <w:rsid w:val="00DA3FF7"/>
    <w:rsid w:val="00E3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F98ED1626808D48858DCE96E1568543">
    <w:name w:val="DF98ED1626808D48858DCE96E1568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1</Pages>
  <Words>71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 release· Office 2016;_x000d_
Version 1.0.0;_x000d_
26.11.2018</dc:description>
  <cp:lastModifiedBy>Lilli Hildebrandt</cp:lastModifiedBy>
  <cp:revision>3</cp:revision>
  <cp:lastPrinted>2019-11-28T10:39:00Z</cp:lastPrinted>
  <dcterms:created xsi:type="dcterms:W3CDTF">2025-01-13T15:20:00Z</dcterms:created>
  <dcterms:modified xsi:type="dcterms:W3CDTF">2025-01-13T15:21:00Z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26/11/2018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26/11/2018</vt:lpwstr>
  </property>
</Properties>
</file>